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E22" w14:textId="49DC4874" w:rsidR="00B528BE" w:rsidRDefault="00AC588B">
      <w:pPr>
        <w:pStyle w:val="NormalnyWeb"/>
        <w:spacing w:beforeAutospacing="0" w:afterAutospacing="0" w:line="276" w:lineRule="auto"/>
        <w:jc w:val="right"/>
      </w:pPr>
      <w:r>
        <w:rPr>
          <w:noProof/>
        </w:rPr>
        <w:drawing>
          <wp:anchor distT="0" distB="0" distL="0" distR="0" simplePos="0" relativeHeight="2" behindDoc="0" locked="0" layoutInCell="0" allowOverlap="1" wp14:anchorId="699A60F1" wp14:editId="6285EBC5">
            <wp:simplePos x="0" y="0"/>
            <wp:positionH relativeFrom="column">
              <wp:posOffset>-422910</wp:posOffset>
            </wp:positionH>
            <wp:positionV relativeFrom="paragraph">
              <wp:posOffset>-457200</wp:posOffset>
            </wp:positionV>
            <wp:extent cx="2436495" cy="121856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Program</w:t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>
        <w:rPr>
          <w:rFonts w:cstheme="minorHAnsi"/>
          <w:sz w:val="20"/>
        </w:rPr>
        <w:t>Ministra Rodziny i Polityki Społecznej</w:t>
      </w:r>
      <w:r>
        <w:rPr>
          <w:rStyle w:val="Wyrnienie"/>
          <w:rFonts w:cstheme="minorHAnsi"/>
          <w:i w:val="0"/>
          <w:sz w:val="20"/>
        </w:rPr>
        <w:t xml:space="preserve">                                         </w:t>
      </w:r>
      <w:r>
        <w:rPr>
          <w:rStyle w:val="Wyrnienie"/>
          <w:rFonts w:cstheme="minorHAnsi"/>
          <w:i w:val="0"/>
          <w:sz w:val="20"/>
        </w:rPr>
        <w:t xml:space="preserve"> </w:t>
      </w:r>
      <w:r>
        <w:rPr>
          <w:rStyle w:val="Wyrnienie"/>
          <w:rFonts w:cstheme="minorHAnsi"/>
          <w:i w:val="0"/>
          <w:sz w:val="20"/>
        </w:rPr>
        <w:t xml:space="preserve"> </w:t>
      </w:r>
      <w:r>
        <w:rPr>
          <w:rStyle w:val="Wyrnienie"/>
          <w:rFonts w:cstheme="minorHAnsi"/>
          <w:i w:val="0"/>
          <w:sz w:val="20"/>
          <w:szCs w:val="22"/>
        </w:rPr>
        <w:t>„Opieka wytchnieniowa -edycja 202</w:t>
      </w:r>
      <w:r w:rsidR="00232B03">
        <w:rPr>
          <w:rStyle w:val="Wyrnienie"/>
          <w:rFonts w:cstheme="minorHAnsi"/>
          <w:i w:val="0"/>
          <w:sz w:val="20"/>
          <w:szCs w:val="22"/>
        </w:rPr>
        <w:t>4</w:t>
      </w:r>
      <w:r>
        <w:rPr>
          <w:rStyle w:val="Wyrnienie"/>
          <w:rFonts w:cstheme="minorHAnsi"/>
          <w:i w:val="0"/>
          <w:sz w:val="20"/>
          <w:szCs w:val="22"/>
        </w:rPr>
        <w:t xml:space="preserve">                                                                 </w:t>
      </w:r>
      <w:r>
        <w:rPr>
          <w:rStyle w:val="Wyrnienie"/>
          <w:rFonts w:cstheme="minorHAnsi"/>
          <w:i w:val="0"/>
          <w:sz w:val="18"/>
          <w:szCs w:val="18"/>
        </w:rPr>
        <w:t xml:space="preserve">– finansowanego ze środków z  Funduszu Solidarnościowego.                      </w:t>
      </w:r>
    </w:p>
    <w:p w14:paraId="785A387B" w14:textId="77777777" w:rsidR="00B528BE" w:rsidRDefault="00B528BE">
      <w:pPr>
        <w:pStyle w:val="NormalnyWeb"/>
        <w:spacing w:before="280" w:beforeAutospacing="0" w:after="280" w:afterAutospacing="0" w:line="276" w:lineRule="auto"/>
        <w:ind w:right="-290"/>
        <w:jc w:val="center"/>
        <w:rPr>
          <w:rStyle w:val="Wyrnienie"/>
          <w:rFonts w:cstheme="minorHAnsi"/>
          <w:i w:val="0"/>
          <w:sz w:val="18"/>
          <w:szCs w:val="18"/>
        </w:rPr>
      </w:pPr>
    </w:p>
    <w:p w14:paraId="24CAB6CA" w14:textId="77777777" w:rsidR="00232B03" w:rsidRDefault="00232B03" w:rsidP="00232B03">
      <w:pPr>
        <w:pStyle w:val="NormalnyWeb"/>
        <w:spacing w:before="280" w:beforeAutospacing="0" w:after="280" w:afterAutospacing="0" w:line="276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</w:p>
    <w:p w14:paraId="3835C9E2" w14:textId="65BE27E3" w:rsidR="00B528BE" w:rsidRDefault="00AC588B" w:rsidP="00232B03">
      <w:pPr>
        <w:pStyle w:val="NormalnyWeb"/>
        <w:spacing w:before="280" w:beforeAutospacing="0" w:after="280" w:afterAutospacing="0" w:line="276" w:lineRule="auto"/>
        <w:ind w:right="-290"/>
        <w:jc w:val="center"/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OPIEKA WYTCHNIENIOWA</w:t>
      </w:r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232B03">
        <w:rPr>
          <w:rStyle w:val="Wyrnienie"/>
          <w:rFonts w:asciiTheme="minorHAnsi" w:hAnsiTheme="minorHAnsi" w:cstheme="minorHAnsi"/>
          <w:b/>
          <w:i w:val="0"/>
        </w:rPr>
        <w:t>4</w:t>
      </w:r>
    </w:p>
    <w:p w14:paraId="028EBF0B" w14:textId="77777777" w:rsidR="00B528BE" w:rsidRDefault="00AC588B">
      <w:pPr>
        <w:pStyle w:val="NormalnyWeb"/>
        <w:spacing w:before="280" w:after="280" w:line="276" w:lineRule="auto"/>
        <w:jc w:val="both"/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58903455" w14:textId="77777777" w:rsidR="00232B03" w:rsidRPr="00232B03" w:rsidRDefault="00AC588B">
      <w:pPr>
        <w:pStyle w:val="Standard"/>
        <w:widowControl w:val="0"/>
        <w:numPr>
          <w:ilvl w:val="0"/>
          <w:numId w:val="1"/>
        </w:numPr>
        <w:spacing w:after="0" w:line="276" w:lineRule="auto"/>
        <w:ind w:left="397" w:hanging="340"/>
        <w:jc w:val="both"/>
      </w:pPr>
      <w:r>
        <w:rPr>
          <w:bCs/>
          <w:sz w:val="24"/>
          <w:szCs w:val="24"/>
        </w:rPr>
        <w:t xml:space="preserve">Administratorem </w:t>
      </w:r>
      <w:r>
        <w:rPr>
          <w:rFonts w:eastAsia="SimSun" w:cs="Arial"/>
          <w:kern w:val="2"/>
          <w:sz w:val="24"/>
          <w:szCs w:val="24"/>
          <w:lang w:eastAsia="zh-CN" w:bidi="hi-IN"/>
        </w:rPr>
        <w:t xml:space="preserve">Pani/Pana danych osobowych jest Miejski Ośrodek Pomocy Społecznej w Bukownie, </w:t>
      </w:r>
    </w:p>
    <w:p w14:paraId="3943B79A" w14:textId="2F347C11" w:rsidR="00B528BE" w:rsidRDefault="00AC588B" w:rsidP="00232B03">
      <w:pPr>
        <w:pStyle w:val="Standard"/>
        <w:widowControl w:val="0"/>
        <w:spacing w:after="0" w:line="276" w:lineRule="auto"/>
        <w:ind w:left="397"/>
        <w:jc w:val="both"/>
      </w:pPr>
      <w:r w:rsidRPr="00232B03">
        <w:rPr>
          <w:rFonts w:eastAsia="SimSun" w:cs="Arial"/>
          <w:kern w:val="2"/>
          <w:sz w:val="24"/>
          <w:szCs w:val="24"/>
          <w:lang w:eastAsia="zh-CN" w:bidi="hi-IN"/>
        </w:rPr>
        <w:t>ul. Wojska Polskiego 3,   32 -332 Bukowno.</w:t>
      </w:r>
    </w:p>
    <w:p w14:paraId="75E76809" w14:textId="77777777" w:rsidR="00B528BE" w:rsidRDefault="00AC588B">
      <w:pPr>
        <w:pStyle w:val="Standard"/>
        <w:widowControl w:val="0"/>
        <w:numPr>
          <w:ilvl w:val="0"/>
          <w:numId w:val="1"/>
        </w:numPr>
        <w:spacing w:after="0" w:line="276" w:lineRule="auto"/>
        <w:ind w:left="397" w:hanging="340"/>
        <w:jc w:val="both"/>
      </w:pPr>
      <w:r>
        <w:rPr>
          <w:rFonts w:cstheme="minorHAnsi"/>
          <w:bCs/>
          <w:sz w:val="24"/>
          <w:szCs w:val="24"/>
        </w:rPr>
        <w:t>Administrator wyznaczył Inspektora Ochrony Danych Osobowych – Pani Barbara Kołacz z którą można się skontaktować poprzez e-mail: iod@barbarakolaczschule.pl w każdej sprawie dotyczącej przetwarzania Pani/Pana danych osobowych.</w:t>
      </w:r>
    </w:p>
    <w:p w14:paraId="498F10FD" w14:textId="6A152741" w:rsidR="00B528BE" w:rsidRDefault="00AC588B" w:rsidP="00232B03">
      <w:pPr>
        <w:pStyle w:val="Akapitzlist"/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</w:pPr>
      <w:r>
        <w:rPr>
          <w:rFonts w:asciiTheme="minorHAnsi" w:hAnsiTheme="minorHAnsi" w:cstheme="minorHAnsi"/>
        </w:rPr>
        <w:t>Celem przetwarzania danych osobowych jest realizacja Programu Ministra Rodziny i Polityki Społecznej „</w:t>
      </w:r>
      <w:r>
        <w:rPr>
          <w:rFonts w:asciiTheme="minorHAnsi" w:hAnsiTheme="minorHAnsi" w:cstheme="minorHAnsi"/>
        </w:rPr>
        <w:t xml:space="preserve">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232B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w gminie Bukowno, w tym uczestnictwo Pana/Pani w Programie oraz rozliczenie otrzymanych środków z Funduszu Solidarnościowego.</w:t>
      </w:r>
    </w:p>
    <w:p w14:paraId="108B8D29" w14:textId="4E93C8C5" w:rsidR="00B528BE" w:rsidRDefault="00AC588B">
      <w:pPr>
        <w:pStyle w:val="Akapitzlist"/>
        <w:numPr>
          <w:ilvl w:val="0"/>
          <w:numId w:val="1"/>
        </w:numPr>
        <w:spacing w:line="276" w:lineRule="auto"/>
        <w:ind w:left="397" w:hanging="340"/>
        <w:jc w:val="both"/>
      </w:pPr>
      <w:r>
        <w:rPr>
          <w:rFonts w:asciiTheme="minorHAnsi" w:hAnsiTheme="minorHAnsi" w:cstheme="minorHAns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</w:t>
      </w:r>
      <w:r>
        <w:rPr>
          <w:rFonts w:asciiTheme="minorHAnsi" w:hAnsiTheme="minorHAnsi" w:cstheme="minorHAnsi"/>
        </w:rPr>
        <w:t>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</w:t>
      </w:r>
      <w:r>
        <w:rPr>
          <w:rFonts w:asciiTheme="minorHAnsi" w:hAnsiTheme="minorHAnsi" w:cstheme="minorHAnsi"/>
        </w:rPr>
        <w:t>ecznej „</w:t>
      </w:r>
      <w:r>
        <w:rPr>
          <w:rFonts w:asciiTheme="minorHAnsi" w:hAnsiTheme="minorHAnsi" w:cstheme="minorHAnsi"/>
        </w:rPr>
        <w:t xml:space="preserve">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232B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 przyjętego na podstawie ustawy z dnia 23 października 2018 r. o Funduszu Solidarnościowym (Dz. U. z 2020 r. poz. 1787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14:paraId="54B309CD" w14:textId="77777777" w:rsidR="00B528BE" w:rsidRDefault="00AC588B">
      <w:pPr>
        <w:numPr>
          <w:ilvl w:val="0"/>
          <w:numId w:val="1"/>
        </w:numPr>
        <w:spacing w:line="276" w:lineRule="auto"/>
        <w:ind w:left="397" w:hanging="340"/>
        <w:jc w:val="both"/>
        <w:rPr>
          <w:bCs/>
        </w:rPr>
      </w:pPr>
      <w:r>
        <w:rPr>
          <w:rFonts w:asciiTheme="minorHAnsi" w:hAnsiTheme="minorHAnsi" w:cstheme="minorHAnsi"/>
          <w:bCs/>
        </w:rPr>
        <w:t>Pani/Pana dane osobowe będą przechowywane przez okres wymagany przepisami prawa zgodnie z ustawą z dnia 14 lipca 1983 r. o narodowym zasobie archiwalnym i archiwach oraz wydanych na jej podstawie aktach wykonawczych oraz zgodnie z przepisami wewnętrznymi jednostki zatwierdzonymi przez Archiwum państwowe.</w:t>
      </w:r>
    </w:p>
    <w:p w14:paraId="738BE83E" w14:textId="77777777" w:rsidR="00B528BE" w:rsidRDefault="00AC588B">
      <w:pPr>
        <w:pStyle w:val="Akapitzlist"/>
        <w:numPr>
          <w:ilvl w:val="0"/>
          <w:numId w:val="1"/>
        </w:numPr>
        <w:spacing w:line="276" w:lineRule="auto"/>
        <w:ind w:left="397" w:hanging="340"/>
        <w:jc w:val="both"/>
      </w:pPr>
      <w:r>
        <w:rPr>
          <w:rFonts w:asciiTheme="minorHAnsi" w:hAnsiTheme="minorHAnsi" w:cstheme="minorHAnsi"/>
        </w:rPr>
        <w:lastRenderedPageBreak/>
        <w:t xml:space="preserve">Źródłem pochodzenia danych osobowych mogą być wnioskodawcy, tj. opiekunowie osób niepełnosprawnych oraz osoby zatrudnione/świadczące/realizujące usługi </w:t>
      </w:r>
      <w:r>
        <w:rPr>
          <w:rFonts w:asciiTheme="minorHAnsi" w:hAnsiTheme="minorHAnsi" w:cstheme="minorHAnsi"/>
        </w:rPr>
        <w:t xml:space="preserve">opieki </w:t>
      </w:r>
      <w:proofErr w:type="spellStart"/>
      <w:r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>.</w:t>
      </w:r>
    </w:p>
    <w:p w14:paraId="59598C81" w14:textId="77777777" w:rsidR="00B528BE" w:rsidRDefault="00AC588B">
      <w:pPr>
        <w:pStyle w:val="Akapitzlist"/>
        <w:numPr>
          <w:ilvl w:val="0"/>
          <w:numId w:val="1"/>
        </w:numPr>
        <w:spacing w:line="276" w:lineRule="auto"/>
        <w:ind w:left="397" w:hanging="340"/>
        <w:jc w:val="both"/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Miejski Ośrodek Pomocy Społecznej w Bukownie,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</w:rPr>
        <w:t>Wojewodę Małopolskiego</w:t>
      </w:r>
      <w:r>
        <w:rPr>
          <w:rFonts w:asciiTheme="minorHAnsi" w:hAnsiTheme="minorHAnsi" w:cstheme="minorHAnsi"/>
        </w:rPr>
        <w:t xml:space="preserve"> 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5B7025FA" w14:textId="77777777" w:rsidR="00B528BE" w:rsidRDefault="00AC588B">
      <w:pPr>
        <w:pStyle w:val="Akapitzlist"/>
        <w:numPr>
          <w:ilvl w:val="0"/>
          <w:numId w:val="1"/>
        </w:numPr>
        <w:spacing w:line="276" w:lineRule="auto"/>
        <w:ind w:left="397" w:hanging="340"/>
        <w:jc w:val="both"/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tel. 22 531 03 00, e-mail: </w:t>
      </w:r>
      <w:hyperlink r:id="rId10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786DBDFC" w14:textId="77777777" w:rsidR="00B528BE" w:rsidRDefault="00AC588B">
      <w:pPr>
        <w:numPr>
          <w:ilvl w:val="0"/>
          <w:numId w:val="1"/>
        </w:numPr>
        <w:spacing w:line="276" w:lineRule="auto"/>
        <w:ind w:left="397" w:hanging="340"/>
        <w:jc w:val="both"/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51E6868" w14:textId="31259773" w:rsidR="00B528BE" w:rsidRDefault="00AC588B">
      <w:pPr>
        <w:pStyle w:val="Akapitzlist"/>
        <w:numPr>
          <w:ilvl w:val="0"/>
          <w:numId w:val="1"/>
        </w:numPr>
        <w:spacing w:line="276" w:lineRule="auto"/>
        <w:ind w:left="397" w:hanging="340"/>
        <w:jc w:val="both"/>
      </w:pPr>
      <w:r>
        <w:rPr>
          <w:rFonts w:asciiTheme="minorHAnsi" w:hAnsiTheme="minorHAnsi" w:cstheme="minorHAnsi"/>
        </w:rPr>
        <w:t>Podanie danych osobowych w zakresie wynikającym z Karty zgłoszenia do Programu „</w:t>
      </w:r>
      <w:r>
        <w:rPr>
          <w:rFonts w:asciiTheme="minorHAnsi" w:hAnsiTheme="minorHAnsi" w:cstheme="minorHAnsi"/>
        </w:rPr>
        <w:t xml:space="preserve">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–edycja 202</w:t>
      </w:r>
      <w:r w:rsidR="00232B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1A981B00" w14:textId="77777777" w:rsidR="00B528BE" w:rsidRDefault="00B528BE">
      <w:pPr>
        <w:pStyle w:val="Akapitzlist"/>
        <w:suppressAutoHyphens w:val="0"/>
        <w:spacing w:line="276" w:lineRule="auto"/>
        <w:ind w:left="57"/>
        <w:jc w:val="both"/>
      </w:pPr>
    </w:p>
    <w:p w14:paraId="585091D6" w14:textId="77777777" w:rsidR="00B528BE" w:rsidRDefault="00B528BE">
      <w:pPr>
        <w:pStyle w:val="Akapitzlist"/>
        <w:suppressAutoHyphens w:val="0"/>
        <w:spacing w:line="276" w:lineRule="auto"/>
        <w:ind w:left="57"/>
        <w:jc w:val="both"/>
      </w:pPr>
    </w:p>
    <w:p w14:paraId="25F7997B" w14:textId="77777777" w:rsidR="00B528BE" w:rsidRDefault="00B528BE">
      <w:pPr>
        <w:pStyle w:val="Akapitzlist"/>
        <w:suppressAutoHyphens w:val="0"/>
        <w:spacing w:line="276" w:lineRule="auto"/>
        <w:ind w:left="57"/>
        <w:jc w:val="both"/>
      </w:pPr>
    </w:p>
    <w:p w14:paraId="26C7DC40" w14:textId="77777777" w:rsidR="00B528BE" w:rsidRDefault="00B528BE">
      <w:pPr>
        <w:pStyle w:val="Akapitzlist"/>
        <w:suppressAutoHyphens w:val="0"/>
        <w:spacing w:line="276" w:lineRule="auto"/>
        <w:ind w:left="57"/>
        <w:jc w:val="both"/>
      </w:pPr>
    </w:p>
    <w:p w14:paraId="5C59518C" w14:textId="23014BE9" w:rsidR="00B528BE" w:rsidRDefault="00AC588B">
      <w:pPr>
        <w:pStyle w:val="Akapitzlist"/>
        <w:suppressAutoHyphens w:val="0"/>
        <w:spacing w:line="276" w:lineRule="auto"/>
        <w:ind w:left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    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232B03">
        <w:t xml:space="preserve">          </w:t>
      </w:r>
      <w:r>
        <w:t xml:space="preserve"> </w:t>
      </w:r>
      <w:r>
        <w:rPr>
          <w:sz w:val="18"/>
          <w:szCs w:val="18"/>
        </w:rPr>
        <w:t xml:space="preserve">Data /Podpis   </w:t>
      </w:r>
    </w:p>
    <w:sectPr w:rsidR="00B528BE" w:rsidSect="00AC588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2F6F" w14:textId="77777777" w:rsidR="00AC588B" w:rsidRDefault="00AC588B">
      <w:r>
        <w:separator/>
      </w:r>
    </w:p>
  </w:endnote>
  <w:endnote w:type="continuationSeparator" w:id="0">
    <w:p w14:paraId="71C9C238" w14:textId="77777777" w:rsidR="00AC588B" w:rsidRDefault="00AC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7B6" w14:textId="77777777" w:rsidR="00B528BE" w:rsidRDefault="00AC588B">
      <w:pPr>
        <w:rPr>
          <w:sz w:val="12"/>
        </w:rPr>
      </w:pPr>
      <w:r>
        <w:separator/>
      </w:r>
    </w:p>
  </w:footnote>
  <w:footnote w:type="continuationSeparator" w:id="0">
    <w:p w14:paraId="1410E323" w14:textId="77777777" w:rsidR="00B528BE" w:rsidRDefault="00AC588B">
      <w:pPr>
        <w:rPr>
          <w:sz w:val="12"/>
        </w:rPr>
      </w:pPr>
      <w:r>
        <w:continuationSeparator/>
      </w:r>
    </w:p>
  </w:footnote>
  <w:footnote w:id="1">
    <w:p w14:paraId="03B722FA" w14:textId="77777777" w:rsidR="00B528BE" w:rsidRDefault="00AC588B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616"/>
    <w:multiLevelType w:val="multilevel"/>
    <w:tmpl w:val="6D643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0805B1"/>
    <w:multiLevelType w:val="multilevel"/>
    <w:tmpl w:val="F0440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 w16cid:durableId="687412515">
    <w:abstractNumId w:val="1"/>
  </w:num>
  <w:num w:numId="2" w16cid:durableId="147194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44AA5B-3CC1-412E-9F3F-C28DFF59AB95}"/>
  </w:docVars>
  <w:rsids>
    <w:rsidRoot w:val="00B528BE"/>
    <w:rsid w:val="00232B03"/>
    <w:rsid w:val="00AC588B"/>
    <w:rsid w:val="00B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750"/>
  <w15:docId w15:val="{22C2548A-ADD9-45ED-A3F1-2FFEA3D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paragraph" w:customStyle="1" w:styleId="Standard">
    <w:name w:val="Standard"/>
    <w:qFormat/>
    <w:pPr>
      <w:spacing w:after="160"/>
      <w:textAlignment w:val="baseline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Theme="minorHAnsi" w:hAnsiTheme="minorHAns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EF83F1-B0C6-45FD-AFC1-9AACDF7A6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4AA5B-3CC1-412E-9F3F-C28DFF59AB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3750</Characters>
  <Application>Microsoft Office Word</Application>
  <DocSecurity>0</DocSecurity>
  <Lines>31</Lines>
  <Paragraphs>8</Paragraphs>
  <ScaleCrop>false</ScaleCrop>
  <Company>HP Inc.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dc:description/>
  <cp:lastModifiedBy>mopsbukowno mopsbukowno</cp:lastModifiedBy>
  <cp:revision>2</cp:revision>
  <cp:lastPrinted>2023-03-08T11:57:00Z</cp:lastPrinted>
  <dcterms:created xsi:type="dcterms:W3CDTF">2024-02-12T09:38:00Z</dcterms:created>
  <dcterms:modified xsi:type="dcterms:W3CDTF">2024-02-12T09:38:00Z</dcterms:modified>
  <dc:language>pl-PL</dc:language>
</cp:coreProperties>
</file>